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DF" w:rsidRPr="003E5B06" w:rsidRDefault="00CB6DDF" w:rsidP="00CB6DDF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125A425E" wp14:editId="2BB0D768">
            <wp:simplePos x="0" y="0"/>
            <wp:positionH relativeFrom="column">
              <wp:posOffset>-851535</wp:posOffset>
            </wp:positionH>
            <wp:positionV relativeFrom="paragraph">
              <wp:posOffset>-49530</wp:posOffset>
            </wp:positionV>
            <wp:extent cx="2971800" cy="1209675"/>
            <wp:effectExtent l="19050" t="0" r="0" b="0"/>
            <wp:wrapTight wrapText="right">
              <wp:wrapPolygon edited="0">
                <wp:start x="9969" y="0"/>
                <wp:lineTo x="8169" y="2721"/>
                <wp:lineTo x="7615" y="4082"/>
                <wp:lineTo x="7615" y="14287"/>
                <wp:lineTo x="8862" y="16328"/>
                <wp:lineTo x="-138" y="16328"/>
                <wp:lineTo x="-138" y="21430"/>
                <wp:lineTo x="21600" y="21430"/>
                <wp:lineTo x="21600" y="16328"/>
                <wp:lineTo x="11354" y="16328"/>
                <wp:lineTo x="12185" y="12926"/>
                <wp:lineTo x="12185" y="5102"/>
                <wp:lineTo x="11631" y="2721"/>
                <wp:lineTo x="10800" y="0"/>
                <wp:lineTo x="9969" y="0"/>
              </wp:wrapPolygon>
            </wp:wrapTight>
            <wp:docPr id="4" name="Рисунок 2" descr="C:\Users\1\Desktop\bk-logo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bk-logo-bi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 w:rsidRPr="003E5B06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240AF2">
        <w:rPr>
          <w:rFonts w:ascii="Times New Roman" w:hAnsi="Times New Roman" w:cs="Times New Roman"/>
          <w:b/>
          <w:sz w:val="24"/>
          <w:szCs w:val="24"/>
        </w:rPr>
        <w:t>«</w:t>
      </w:r>
      <w:r w:rsidRPr="003E5B06">
        <w:rPr>
          <w:rFonts w:ascii="Times New Roman" w:hAnsi="Times New Roman" w:cs="Times New Roman"/>
          <w:b/>
          <w:sz w:val="24"/>
          <w:szCs w:val="24"/>
        </w:rPr>
        <w:t>Бизнес квартал</w:t>
      </w:r>
      <w:r w:rsidR="00240AF2">
        <w:rPr>
          <w:rFonts w:ascii="Times New Roman" w:hAnsi="Times New Roman" w:cs="Times New Roman"/>
          <w:b/>
          <w:sz w:val="24"/>
          <w:szCs w:val="24"/>
        </w:rPr>
        <w:t>»</w:t>
      </w:r>
    </w:p>
    <w:p w:rsidR="00CB6DDF" w:rsidRPr="003E5B06" w:rsidRDefault="00CB6DDF" w:rsidP="00CB6DD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ab/>
        <w:t xml:space="preserve">Республика Беларусь, 220090, </w:t>
      </w:r>
      <w:proofErr w:type="spellStart"/>
      <w:r w:rsidRPr="003E5B06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Pr="003E5B06">
        <w:rPr>
          <w:rFonts w:ascii="Times New Roman" w:hAnsi="Times New Roman" w:cs="Times New Roman"/>
          <w:sz w:val="24"/>
          <w:szCs w:val="24"/>
        </w:rPr>
        <w:t>, ул. Широкая, 3, офис 148.</w:t>
      </w:r>
    </w:p>
    <w:p w:rsidR="00CB6DDF" w:rsidRPr="003E5B06" w:rsidRDefault="00CB6DDF" w:rsidP="00CB6DDF">
      <w:pPr>
        <w:tabs>
          <w:tab w:val="num" w:pos="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ab/>
        <w:t>УНП 192658574 / ОКПО 382887945000</w:t>
      </w:r>
    </w:p>
    <w:p w:rsidR="00CB6DDF" w:rsidRPr="003E5B06" w:rsidRDefault="00CB6DDF" w:rsidP="00CB6DDF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>р/с BY39OLMP30120005866170000933 в ОАО «</w:t>
      </w:r>
      <w:proofErr w:type="spellStart"/>
      <w:r w:rsidRPr="003E5B06">
        <w:rPr>
          <w:rFonts w:ascii="Times New Roman" w:hAnsi="Times New Roman" w:cs="Times New Roman"/>
          <w:sz w:val="24"/>
          <w:szCs w:val="24"/>
        </w:rPr>
        <w:t>Белгазпромбанк</w:t>
      </w:r>
      <w:proofErr w:type="spellEnd"/>
      <w:r w:rsidRPr="003E5B06">
        <w:rPr>
          <w:rFonts w:ascii="Times New Roman" w:hAnsi="Times New Roman" w:cs="Times New Roman"/>
          <w:sz w:val="24"/>
          <w:szCs w:val="24"/>
        </w:rPr>
        <w:t>»</w:t>
      </w:r>
    </w:p>
    <w:p w:rsidR="00CB6DDF" w:rsidRPr="003E5B06" w:rsidRDefault="00CB6DDF" w:rsidP="00CB6DDF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 xml:space="preserve">ЦБУ №706, </w:t>
      </w:r>
      <w:r w:rsidRPr="003E5B06"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3E5B06">
        <w:rPr>
          <w:rFonts w:ascii="Times New Roman" w:hAnsi="Times New Roman" w:cs="Times New Roman"/>
          <w:sz w:val="24"/>
          <w:szCs w:val="24"/>
        </w:rPr>
        <w:t xml:space="preserve"> </w:t>
      </w:r>
      <w:r w:rsidRPr="003E5B06">
        <w:rPr>
          <w:rFonts w:ascii="Times New Roman" w:hAnsi="Times New Roman" w:cs="Times New Roman"/>
          <w:sz w:val="24"/>
          <w:szCs w:val="24"/>
          <w:lang w:val="en-US"/>
        </w:rPr>
        <w:t>OLMPBY</w:t>
      </w:r>
      <w:r w:rsidRPr="003E5B06">
        <w:rPr>
          <w:rFonts w:ascii="Times New Roman" w:hAnsi="Times New Roman" w:cs="Times New Roman"/>
          <w:sz w:val="24"/>
          <w:szCs w:val="24"/>
        </w:rPr>
        <w:t>2</w:t>
      </w:r>
      <w:r w:rsidRPr="003E5B0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CB6DDF" w:rsidRPr="003E5B06" w:rsidRDefault="00CB6DDF" w:rsidP="00CB6DDF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>г. Минск, ул. М. Богдановича, 116.</w:t>
      </w:r>
    </w:p>
    <w:p w:rsidR="00CB6DDF" w:rsidRPr="003E5B06" w:rsidRDefault="00CB6DDF" w:rsidP="00CB6DDF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>+375 (29) 338 10 00; +375 (17) 262 60 20</w:t>
      </w:r>
    </w:p>
    <w:p w:rsidR="00CB6DDF" w:rsidRDefault="00CB6DDF" w:rsidP="00CB6DDF">
      <w:pPr>
        <w:tabs>
          <w:tab w:val="num" w:pos="0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CB6DDF" w:rsidRDefault="00CB6DDF" w:rsidP="00CB6DDF">
      <w:pPr>
        <w:tabs>
          <w:tab w:val="num" w:pos="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480A8" wp14:editId="710878A2">
                <wp:simplePos x="0" y="0"/>
                <wp:positionH relativeFrom="column">
                  <wp:posOffset>-918210</wp:posOffset>
                </wp:positionH>
                <wp:positionV relativeFrom="paragraph">
                  <wp:posOffset>342900</wp:posOffset>
                </wp:positionV>
                <wp:extent cx="7286625" cy="0"/>
                <wp:effectExtent l="19050" t="26670" r="1905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8662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35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2.3pt;margin-top:27pt;width:573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" strokecolor="#f2f2f2 [3041]" strokeweight="3pt"/>
            </w:pict>
          </mc:Fallback>
        </mc:AlternateContent>
      </w:r>
    </w:p>
    <w:p w:rsidR="00420259" w:rsidRDefault="00D35281"/>
    <w:p w:rsidR="00CB6DDF" w:rsidRDefault="00CB6DDF" w:rsidP="00CB6DDF">
      <w:pPr>
        <w:jc w:val="center"/>
        <w:rPr>
          <w:rFonts w:ascii="Arial" w:hAnsi="Arial" w:cs="Arial"/>
          <w:b/>
        </w:rPr>
      </w:pPr>
    </w:p>
    <w:p w:rsidR="00CB6DDF" w:rsidRPr="00947BF4" w:rsidRDefault="00CB6DDF" w:rsidP="00CB6DDF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947BF4">
        <w:rPr>
          <w:rFonts w:ascii="Times New Roman" w:hAnsi="Times New Roman" w:cs="Times New Roman"/>
          <w:color w:val="C00000"/>
          <w:sz w:val="24"/>
          <w:szCs w:val="24"/>
        </w:rPr>
        <w:t xml:space="preserve">*поля, отмеченные </w:t>
      </w:r>
      <w:r w:rsidR="003E5B06" w:rsidRPr="00947BF4">
        <w:rPr>
          <w:rFonts w:ascii="Times New Roman" w:hAnsi="Times New Roman" w:cs="Times New Roman"/>
          <w:color w:val="C00000"/>
          <w:sz w:val="24"/>
          <w:szCs w:val="24"/>
        </w:rPr>
        <w:t>синим</w:t>
      </w:r>
      <w:r w:rsidRPr="00947BF4">
        <w:rPr>
          <w:rFonts w:ascii="Times New Roman" w:hAnsi="Times New Roman" w:cs="Times New Roman"/>
          <w:color w:val="C00000"/>
          <w:sz w:val="24"/>
          <w:szCs w:val="24"/>
        </w:rPr>
        <w:t>, обязательны для заполнения!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1452"/>
        <w:gridCol w:w="846"/>
        <w:gridCol w:w="139"/>
        <w:gridCol w:w="707"/>
        <w:gridCol w:w="3486"/>
      </w:tblGrid>
      <w:tr w:rsidR="00CB6DDF" w:rsidRPr="0097329D" w:rsidTr="003E5B06">
        <w:trPr>
          <w:trHeight w:val="1102"/>
        </w:trPr>
        <w:tc>
          <w:tcPr>
            <w:tcW w:w="4167" w:type="dxa"/>
            <w:gridSpan w:val="2"/>
          </w:tcPr>
          <w:p w:rsidR="00CB6DDF" w:rsidRPr="003E5B06" w:rsidRDefault="00CB6DDF" w:rsidP="00356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DDF" w:rsidRPr="003E5B06" w:rsidRDefault="00CB6DDF" w:rsidP="003565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Счет-фактура б\н от</w:t>
            </w:r>
          </w:p>
        </w:tc>
        <w:tc>
          <w:tcPr>
            <w:tcW w:w="846" w:type="dxa"/>
            <w:shd w:val="clear" w:color="auto" w:fill="9CC2E5" w:themeFill="accent1" w:themeFillTint="99"/>
          </w:tcPr>
          <w:p w:rsidR="00CB6DDF" w:rsidRPr="003E5B06" w:rsidRDefault="00CB6DDF" w:rsidP="0035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DF" w:rsidRPr="003E5B06" w:rsidRDefault="00CB6DDF" w:rsidP="00356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46" w:type="dxa"/>
            <w:gridSpan w:val="2"/>
            <w:shd w:val="clear" w:color="auto" w:fill="9CC2E5" w:themeFill="accent1" w:themeFillTint="99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3486" w:type="dxa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CB6DDF" w:rsidRPr="0097329D" w:rsidTr="00AC15E7">
        <w:tc>
          <w:tcPr>
            <w:tcW w:w="2715" w:type="dxa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Получатель платежа: </w:t>
            </w:r>
          </w:p>
        </w:tc>
        <w:tc>
          <w:tcPr>
            <w:tcW w:w="6630" w:type="dxa"/>
            <w:gridSpan w:val="5"/>
          </w:tcPr>
          <w:p w:rsidR="00CB6DDF" w:rsidRPr="003E5B06" w:rsidRDefault="00CB6DDF" w:rsidP="00CB6DDF">
            <w:pPr>
              <w:autoSpaceDE w:val="0"/>
              <w:autoSpaceDN w:val="0"/>
              <w:adjustRightInd w:val="0"/>
              <w:spacing w:after="0" w:line="240" w:lineRule="auto"/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3E5B06"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40A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Бизнес квартал</w:t>
            </w:r>
            <w:r w:rsidR="00240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DF" w:rsidRPr="0097329D" w:rsidTr="00AC15E7">
        <w:tc>
          <w:tcPr>
            <w:tcW w:w="2715" w:type="dxa"/>
          </w:tcPr>
          <w:p w:rsidR="00CB6DDF" w:rsidRPr="003E5B06" w:rsidRDefault="00240AF2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E5B06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  <w:r w:rsidR="00CB6DDF"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30" w:type="dxa"/>
            <w:gridSpan w:val="5"/>
          </w:tcPr>
          <w:p w:rsidR="00CB6DDF" w:rsidRPr="003E5B06" w:rsidRDefault="00CB6DDF" w:rsidP="00CB6DD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BY39OLMP30120005866170000933 в ОАО «</w:t>
            </w:r>
            <w:proofErr w:type="spellStart"/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Белгазпромбанк</w:t>
            </w:r>
            <w:proofErr w:type="spellEnd"/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B6DDF" w:rsidRPr="003E5B06" w:rsidRDefault="00CB6DDF" w:rsidP="00CB6DD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ЦБУ №706, </w:t>
            </w:r>
            <w:r w:rsidRPr="003E5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OLMPBY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, г. Минск, ул. М. Богдановича, 116</w:t>
            </w:r>
          </w:p>
        </w:tc>
      </w:tr>
      <w:tr w:rsidR="00CB6DDF" w:rsidRPr="0097329D" w:rsidTr="00AC15E7">
        <w:tc>
          <w:tcPr>
            <w:tcW w:w="2715" w:type="dxa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УНП:</w:t>
            </w:r>
          </w:p>
        </w:tc>
        <w:tc>
          <w:tcPr>
            <w:tcW w:w="6630" w:type="dxa"/>
            <w:gridSpan w:val="5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192658574</w:t>
            </w:r>
          </w:p>
        </w:tc>
      </w:tr>
      <w:tr w:rsidR="00CB6DDF" w:rsidRPr="0097329D" w:rsidTr="00AC15E7">
        <w:tc>
          <w:tcPr>
            <w:tcW w:w="2715" w:type="dxa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ОКПО:</w:t>
            </w:r>
          </w:p>
        </w:tc>
        <w:tc>
          <w:tcPr>
            <w:tcW w:w="6630" w:type="dxa"/>
            <w:gridSpan w:val="5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382887945000</w:t>
            </w:r>
          </w:p>
        </w:tc>
      </w:tr>
      <w:tr w:rsidR="00CB6DDF" w:rsidRPr="0097329D" w:rsidTr="00AC15E7">
        <w:tc>
          <w:tcPr>
            <w:tcW w:w="2715" w:type="dxa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6630" w:type="dxa"/>
            <w:gridSpan w:val="5"/>
          </w:tcPr>
          <w:p w:rsidR="00CB6DDF" w:rsidRPr="003E5B06" w:rsidRDefault="00CB6DDF" w:rsidP="00CB6DDF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220090, </w:t>
            </w:r>
            <w:proofErr w:type="spellStart"/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, ул. Широкая, 3, офис 148.</w:t>
            </w:r>
          </w:p>
        </w:tc>
      </w:tr>
      <w:tr w:rsidR="00CB6DDF" w:rsidRPr="0097329D" w:rsidTr="003E5B06">
        <w:tc>
          <w:tcPr>
            <w:tcW w:w="2715" w:type="dxa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</w:t>
            </w:r>
            <w:r w:rsidR="003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15E7" w:rsidRPr="003E5B06">
              <w:rPr>
                <w:rFonts w:ascii="Times New Roman" w:hAnsi="Times New Roman" w:cs="Times New Roman"/>
                <w:sz w:val="24"/>
                <w:szCs w:val="24"/>
              </w:rPr>
              <w:t>(ФИО полностью)</w:t>
            </w: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30" w:type="dxa"/>
            <w:gridSpan w:val="5"/>
            <w:shd w:val="clear" w:color="auto" w:fill="9CC2E5" w:themeFill="accent1" w:themeFillTint="99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6DDF" w:rsidRPr="0097329D" w:rsidTr="003E5B06">
        <w:tc>
          <w:tcPr>
            <w:tcW w:w="2715" w:type="dxa"/>
          </w:tcPr>
          <w:p w:rsidR="00CB6DDF" w:rsidRPr="003E5B06" w:rsidRDefault="00AC15E7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прописки/регистрации</w:t>
            </w:r>
          </w:p>
        </w:tc>
        <w:tc>
          <w:tcPr>
            <w:tcW w:w="6630" w:type="dxa"/>
            <w:gridSpan w:val="5"/>
            <w:shd w:val="clear" w:color="auto" w:fill="9CC2E5" w:themeFill="accent1" w:themeFillTint="99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6DDF" w:rsidRPr="0097329D" w:rsidTr="003E5B06">
        <w:tc>
          <w:tcPr>
            <w:tcW w:w="2715" w:type="dxa"/>
          </w:tcPr>
          <w:p w:rsidR="00CB6DDF" w:rsidRPr="003E5B06" w:rsidRDefault="00AC15E7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и </w:t>
            </w:r>
            <w:r w:rsidRPr="003E5B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паспорта</w:t>
            </w:r>
          </w:p>
        </w:tc>
        <w:tc>
          <w:tcPr>
            <w:tcW w:w="6630" w:type="dxa"/>
            <w:gridSpan w:val="5"/>
            <w:shd w:val="clear" w:color="auto" w:fill="9CC2E5" w:themeFill="accent1" w:themeFillTint="99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6DDF" w:rsidRPr="0097329D" w:rsidTr="003E5B06">
        <w:tc>
          <w:tcPr>
            <w:tcW w:w="2715" w:type="dxa"/>
          </w:tcPr>
          <w:p w:rsidR="00CB6DDF" w:rsidRPr="003E5B06" w:rsidRDefault="00AC15E7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Кем и когда выдан паспорт</w:t>
            </w:r>
          </w:p>
        </w:tc>
        <w:tc>
          <w:tcPr>
            <w:tcW w:w="6630" w:type="dxa"/>
            <w:gridSpan w:val="5"/>
            <w:shd w:val="clear" w:color="auto" w:fill="9CC2E5" w:themeFill="accent1" w:themeFillTint="99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6DDF" w:rsidRPr="0097329D" w:rsidTr="00AC15E7">
        <w:tc>
          <w:tcPr>
            <w:tcW w:w="2715" w:type="dxa"/>
            <w:vMerge w:val="restart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</w:p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(указывать полностью обязательно!)</w:t>
            </w:r>
          </w:p>
        </w:tc>
        <w:tc>
          <w:tcPr>
            <w:tcW w:w="6630" w:type="dxa"/>
            <w:gridSpan w:val="5"/>
          </w:tcPr>
          <w:p w:rsidR="00CB6DDF" w:rsidRPr="003E5B06" w:rsidRDefault="00CB6DDF" w:rsidP="00240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За размещение рекламной информации (</w:t>
            </w:r>
            <w:r w:rsidR="00240AF2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 премиум-объявление) сроком на 2 недели</w:t>
            </w:r>
            <w:r w:rsidR="00240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hyperlink r:id="rId5" w:history="1">
              <w:r w:rsidRPr="00D352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публичному договору</w:t>
              </w:r>
            </w:hyperlink>
            <w:r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размещенному на сайте </w:t>
            </w:r>
            <w:proofErr w:type="spellStart"/>
            <w:r w:rsidRPr="003E5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bizneskvartal</w:t>
            </w:r>
            <w:proofErr w:type="spellEnd"/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DDF" w:rsidRPr="0097329D" w:rsidTr="003E5B06">
        <w:tc>
          <w:tcPr>
            <w:tcW w:w="2715" w:type="dxa"/>
            <w:vMerge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Код объявления</w:t>
            </w:r>
          </w:p>
        </w:tc>
        <w:tc>
          <w:tcPr>
            <w:tcW w:w="4193" w:type="dxa"/>
            <w:gridSpan w:val="2"/>
            <w:shd w:val="clear" w:color="auto" w:fill="9CC2E5" w:themeFill="accent1" w:themeFillTint="99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DF" w:rsidRPr="0097329D" w:rsidTr="00AC15E7">
        <w:trPr>
          <w:trHeight w:val="1053"/>
        </w:trPr>
        <w:tc>
          <w:tcPr>
            <w:tcW w:w="2715" w:type="dxa"/>
          </w:tcPr>
          <w:p w:rsidR="00CB6DDF" w:rsidRPr="003E5B06" w:rsidRDefault="00CB6DDF" w:rsidP="003565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b/>
                <w:sz w:val="24"/>
                <w:szCs w:val="24"/>
              </w:rPr>
              <w:t>Сумма к оплате:</w:t>
            </w:r>
          </w:p>
        </w:tc>
        <w:tc>
          <w:tcPr>
            <w:tcW w:w="2437" w:type="dxa"/>
            <w:gridSpan w:val="3"/>
          </w:tcPr>
          <w:p w:rsidR="003E5B06" w:rsidRDefault="00CB6DDF" w:rsidP="00D62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19,90 </w:t>
            </w: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0A3D" w:rsidRPr="003E5B06">
              <w:rPr>
                <w:rFonts w:ascii="Times New Roman" w:hAnsi="Times New Roman" w:cs="Times New Roman"/>
                <w:sz w:val="24"/>
                <w:szCs w:val="24"/>
              </w:rPr>
              <w:t xml:space="preserve">без НДС </w:t>
            </w:r>
          </w:p>
          <w:p w:rsidR="003E5B06" w:rsidRDefault="003E5B06" w:rsidP="00D62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DF" w:rsidRPr="003E5B06" w:rsidRDefault="003E5B06" w:rsidP="00D624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20A3D" w:rsidRPr="003E5B06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ст. 286 Налогового кодекса Республики Беларусь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193" w:type="dxa"/>
            <w:gridSpan w:val="2"/>
          </w:tcPr>
          <w:p w:rsidR="003E5B06" w:rsidRDefault="00CB6DDF" w:rsidP="00D20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sz w:val="24"/>
                <w:szCs w:val="24"/>
              </w:rPr>
              <w:t>Девятнадцать рублей девяносто копеек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A3D" w:rsidRPr="003E5B06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  <w:p w:rsidR="003E5B06" w:rsidRDefault="003E5B06" w:rsidP="00D20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A3D" w:rsidRPr="003E5B06" w:rsidRDefault="003E5B06" w:rsidP="00D2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B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20A3D" w:rsidRPr="003E5B06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ст. 286 Налогового кодекса Республики Беларусь</w:t>
            </w:r>
            <w:r w:rsidRPr="003E5B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CB6DDF" w:rsidRDefault="00CB6DDF" w:rsidP="00CB6DDF">
      <w:pPr>
        <w:rPr>
          <w:rFonts w:ascii="Arial" w:hAnsi="Arial" w:cs="Arial"/>
          <w:b/>
        </w:rPr>
      </w:pPr>
    </w:p>
    <w:p w:rsidR="00CB6DDF" w:rsidRPr="003E5B06" w:rsidRDefault="00CB6DDF" w:rsidP="003E5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DDF" w:rsidRPr="003E5B06" w:rsidRDefault="00CB6DDF" w:rsidP="003E5B06">
      <w:pPr>
        <w:jc w:val="both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>**</w:t>
      </w:r>
      <w:r w:rsidR="003E5B06" w:rsidRPr="003E5B06">
        <w:rPr>
          <w:rFonts w:ascii="Times New Roman" w:hAnsi="Times New Roman" w:cs="Times New Roman"/>
          <w:sz w:val="24"/>
          <w:szCs w:val="24"/>
        </w:rPr>
        <w:t xml:space="preserve"> </w:t>
      </w:r>
      <w:r w:rsidRPr="003E5B06">
        <w:rPr>
          <w:rFonts w:ascii="Times New Roman" w:hAnsi="Times New Roman" w:cs="Times New Roman"/>
          <w:sz w:val="24"/>
          <w:szCs w:val="24"/>
        </w:rPr>
        <w:t xml:space="preserve">После проведения оплаты обязательно вышлите копию платежки с указанием кода вашего объявления на </w:t>
      </w:r>
      <w:r w:rsidRPr="003E5B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5B06">
        <w:rPr>
          <w:rFonts w:ascii="Times New Roman" w:hAnsi="Times New Roman" w:cs="Times New Roman"/>
          <w:sz w:val="24"/>
          <w:szCs w:val="24"/>
        </w:rPr>
        <w:t>-</w:t>
      </w:r>
      <w:r w:rsidRPr="003E5B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5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0A3D" w:rsidRPr="003E5B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20A3D" w:rsidRPr="003E5B06">
        <w:fldChar w:fldCharType="begin"/>
      </w:r>
      <w:r w:rsidR="00D20A3D" w:rsidRPr="003E5B06">
        <w:rPr>
          <w:rFonts w:ascii="Times New Roman" w:hAnsi="Times New Roman" w:cs="Times New Roman"/>
          <w:sz w:val="24"/>
          <w:szCs w:val="24"/>
        </w:rPr>
        <w:instrText xml:space="preserve"> HYPERLINK "mailto:info@bizneskvartal.by" </w:instrText>
      </w:r>
      <w:r w:rsidR="00D20A3D" w:rsidRPr="003E5B06">
        <w:fldChar w:fldCharType="separate"/>
      </w:r>
      <w:r w:rsidRPr="003E5B06">
        <w:rPr>
          <w:rStyle w:val="a3"/>
          <w:rFonts w:ascii="Times New Roman" w:hAnsi="Times New Roman" w:cs="Times New Roman"/>
          <w:sz w:val="24"/>
          <w:szCs w:val="24"/>
        </w:rPr>
        <w:t>nfo@bizneskvartal.by</w:t>
      </w:r>
      <w:r w:rsidR="00D20A3D" w:rsidRPr="003E5B06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CB6DDF" w:rsidRPr="003E5B06" w:rsidRDefault="00CB6DDF" w:rsidP="003E5B06">
      <w:pPr>
        <w:jc w:val="both"/>
        <w:rPr>
          <w:rFonts w:ascii="Times New Roman" w:hAnsi="Times New Roman" w:cs="Times New Roman"/>
          <w:sz w:val="24"/>
          <w:szCs w:val="24"/>
        </w:rPr>
      </w:pPr>
      <w:r w:rsidRPr="003E5B06">
        <w:rPr>
          <w:rFonts w:ascii="Times New Roman" w:hAnsi="Times New Roman" w:cs="Times New Roman"/>
          <w:sz w:val="24"/>
          <w:szCs w:val="24"/>
        </w:rPr>
        <w:t>***</w:t>
      </w:r>
      <w:r w:rsidR="003E5B06" w:rsidRPr="003E5B06">
        <w:rPr>
          <w:rFonts w:ascii="Times New Roman" w:hAnsi="Times New Roman" w:cs="Times New Roman"/>
          <w:sz w:val="24"/>
          <w:szCs w:val="24"/>
        </w:rPr>
        <w:t xml:space="preserve"> </w:t>
      </w:r>
      <w:r w:rsidRPr="003E5B06">
        <w:rPr>
          <w:rFonts w:ascii="Times New Roman" w:hAnsi="Times New Roman" w:cs="Times New Roman"/>
          <w:sz w:val="24"/>
          <w:szCs w:val="24"/>
        </w:rPr>
        <w:t xml:space="preserve">Поднятие </w:t>
      </w:r>
      <w:r w:rsidR="003E5B06">
        <w:rPr>
          <w:rFonts w:ascii="Times New Roman" w:hAnsi="Times New Roman" w:cs="Times New Roman"/>
          <w:sz w:val="24"/>
          <w:szCs w:val="24"/>
        </w:rPr>
        <w:t>в</w:t>
      </w:r>
      <w:r w:rsidRPr="003E5B06">
        <w:rPr>
          <w:rFonts w:ascii="Times New Roman" w:hAnsi="Times New Roman" w:cs="Times New Roman"/>
          <w:sz w:val="24"/>
          <w:szCs w:val="24"/>
        </w:rPr>
        <w:t>ашего объявления в премиум позицию осуществляется в течение рабочих (</w:t>
      </w:r>
      <w:proofErr w:type="spellStart"/>
      <w:r w:rsidRPr="003E5B06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3E5B06">
        <w:rPr>
          <w:rFonts w:ascii="Times New Roman" w:hAnsi="Times New Roman" w:cs="Times New Roman"/>
          <w:sz w:val="24"/>
          <w:szCs w:val="24"/>
        </w:rPr>
        <w:t>) суток после поступления оплаты на расчетный счет.</w:t>
      </w:r>
    </w:p>
    <w:p w:rsidR="00CB6DDF" w:rsidRDefault="00CB6DDF"/>
    <w:sectPr w:rsidR="00CB6DDF" w:rsidSect="00CB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DF"/>
    <w:rsid w:val="00240AF2"/>
    <w:rsid w:val="00244640"/>
    <w:rsid w:val="003E5B06"/>
    <w:rsid w:val="003F2A02"/>
    <w:rsid w:val="008373C7"/>
    <w:rsid w:val="00947BF4"/>
    <w:rsid w:val="00AC15E7"/>
    <w:rsid w:val="00AF2385"/>
    <w:rsid w:val="00CB6DDF"/>
    <w:rsid w:val="00D20A3D"/>
    <w:rsid w:val="00D35281"/>
    <w:rsid w:val="00D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8627-B615-4209-9D40-B117027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6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zneskvartal.by/publichnyj-dogovo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9</cp:revision>
  <dcterms:created xsi:type="dcterms:W3CDTF">2017-09-12T14:23:00Z</dcterms:created>
  <dcterms:modified xsi:type="dcterms:W3CDTF">2017-09-18T09:55:00Z</dcterms:modified>
</cp:coreProperties>
</file>